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E09" w:rsidRPr="00F226E0" w:rsidRDefault="00F226E0" w:rsidP="00C34FCD">
      <w:pPr>
        <w:pStyle w:val="Bezmezer"/>
        <w:rPr>
          <w:sz w:val="32"/>
          <w:szCs w:val="32"/>
        </w:rPr>
      </w:pPr>
      <w:r w:rsidRPr="00F226E0">
        <w:rPr>
          <w:sz w:val="36"/>
          <w:szCs w:val="36"/>
        </w:rPr>
        <w:t xml:space="preserve">  </w:t>
      </w:r>
      <w:r w:rsidR="00C34FCD" w:rsidRPr="00F226E0">
        <w:rPr>
          <w:sz w:val="36"/>
          <w:szCs w:val="36"/>
        </w:rPr>
        <w:t xml:space="preserve">MŠ </w:t>
      </w:r>
      <w:proofErr w:type="spellStart"/>
      <w:r w:rsidR="00C34FCD" w:rsidRPr="00F226E0">
        <w:rPr>
          <w:sz w:val="36"/>
          <w:szCs w:val="36"/>
        </w:rPr>
        <w:t>Laštůvkova</w:t>
      </w:r>
      <w:proofErr w:type="spellEnd"/>
      <w:r w:rsidR="00C34FCD" w:rsidRPr="00F226E0">
        <w:rPr>
          <w:sz w:val="36"/>
          <w:szCs w:val="36"/>
        </w:rPr>
        <w:t xml:space="preserve"> 57, </w:t>
      </w:r>
      <w:proofErr w:type="spellStart"/>
      <w:r w:rsidR="00C34FCD" w:rsidRPr="00F226E0">
        <w:rPr>
          <w:sz w:val="36"/>
          <w:szCs w:val="36"/>
        </w:rPr>
        <w:t>Brno</w:t>
      </w:r>
      <w:proofErr w:type="spellEnd"/>
      <w:r w:rsidR="00C34FCD" w:rsidRPr="00F226E0">
        <w:rPr>
          <w:sz w:val="36"/>
          <w:szCs w:val="36"/>
        </w:rPr>
        <w:t>-Bystrc, příspěvková organizace</w:t>
      </w:r>
    </w:p>
    <w:p w:rsidR="00C34FCD" w:rsidRPr="00F226E0" w:rsidRDefault="00C34FCD" w:rsidP="00C34FCD">
      <w:pPr>
        <w:pStyle w:val="Bezmezer"/>
        <w:rPr>
          <w:sz w:val="32"/>
          <w:szCs w:val="32"/>
        </w:rPr>
      </w:pPr>
    </w:p>
    <w:p w:rsidR="00C34FCD" w:rsidRDefault="00C34FCD" w:rsidP="00C34FCD">
      <w:pPr>
        <w:pStyle w:val="Bezmezer"/>
        <w:rPr>
          <w:b/>
          <w:sz w:val="28"/>
          <w:szCs w:val="28"/>
          <w:u w:val="single"/>
        </w:rPr>
      </w:pPr>
      <w:r w:rsidRPr="00C34FCD">
        <w:rPr>
          <w:b/>
          <w:sz w:val="48"/>
          <w:szCs w:val="48"/>
          <w:u w:val="single"/>
        </w:rPr>
        <w:t>Směrnice o úplatě za předškolní vzdělávání</w:t>
      </w:r>
    </w:p>
    <w:p w:rsidR="00C34FCD" w:rsidRDefault="00C34FCD" w:rsidP="00C34FCD">
      <w:pPr>
        <w:pStyle w:val="Bezmezer"/>
        <w:rPr>
          <w:b/>
          <w:sz w:val="28"/>
          <w:szCs w:val="28"/>
          <w:u w:val="single"/>
        </w:rPr>
      </w:pPr>
    </w:p>
    <w:p w:rsidR="00C34FCD" w:rsidRDefault="00C34FCD" w:rsidP="00C34FCD">
      <w:pPr>
        <w:pStyle w:val="Bezmezer"/>
        <w:rPr>
          <w:sz w:val="28"/>
          <w:szCs w:val="28"/>
        </w:rPr>
      </w:pPr>
      <w:r w:rsidRPr="00C34FCD">
        <w:rPr>
          <w:sz w:val="28"/>
          <w:szCs w:val="28"/>
        </w:rPr>
        <w:t xml:space="preserve">Stanovení úplaty za předškolní vzdělávání v mateřské škole od </w:t>
      </w:r>
      <w:proofErr w:type="gramStart"/>
      <w:r w:rsidRPr="00C34FCD">
        <w:rPr>
          <w:sz w:val="28"/>
          <w:szCs w:val="28"/>
        </w:rPr>
        <w:t>1.1.2024</w:t>
      </w:r>
      <w:proofErr w:type="gramEnd"/>
    </w:p>
    <w:p w:rsidR="00C34FCD" w:rsidRDefault="00C34FCD" w:rsidP="00C34FCD">
      <w:pPr>
        <w:pStyle w:val="Bezmezer"/>
        <w:rPr>
          <w:sz w:val="28"/>
          <w:szCs w:val="28"/>
        </w:rPr>
      </w:pPr>
    </w:p>
    <w:p w:rsidR="00C34FCD" w:rsidRDefault="00C34FCD" w:rsidP="00C34FC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Na základě </w:t>
      </w:r>
      <w:proofErr w:type="gramStart"/>
      <w:r>
        <w:rPr>
          <w:sz w:val="28"/>
          <w:szCs w:val="28"/>
        </w:rPr>
        <w:t>novely  §123</w:t>
      </w:r>
      <w:proofErr w:type="gramEnd"/>
      <w:r>
        <w:rPr>
          <w:sz w:val="28"/>
          <w:szCs w:val="28"/>
        </w:rPr>
        <w:t xml:space="preserve"> odst. 4 zákona č.561/200 Sb., o předškolním, základním, středním, vyšším odborném a jiném vzdělávání /školský zákon/, ve znění pozdějších předpisů, bude </w:t>
      </w:r>
      <w:r w:rsidRPr="00C34FCD">
        <w:rPr>
          <w:b/>
          <w:sz w:val="28"/>
          <w:szCs w:val="28"/>
          <w:u w:val="single"/>
        </w:rPr>
        <w:t>nově stanovovat výši úplaty zřizovatel</w:t>
      </w:r>
      <w:r>
        <w:rPr>
          <w:sz w:val="28"/>
          <w:szCs w:val="28"/>
        </w:rPr>
        <w:t xml:space="preserve">. </w:t>
      </w:r>
    </w:p>
    <w:p w:rsidR="00C42767" w:rsidRDefault="00C42767" w:rsidP="00C34FC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Nově bude měsíční výše úplaty vypočítána z minimální měsíční mzdy. Novelou se také rozšiřuje okruh osob, které budou mít nárok na osvobození od úplaty v mateřské </w:t>
      </w:r>
      <w:proofErr w:type="gramStart"/>
      <w:r>
        <w:rPr>
          <w:sz w:val="28"/>
          <w:szCs w:val="28"/>
        </w:rPr>
        <w:t>školy.Také</w:t>
      </w:r>
      <w:proofErr w:type="gramEnd"/>
      <w:r>
        <w:rPr>
          <w:sz w:val="28"/>
          <w:szCs w:val="28"/>
        </w:rPr>
        <w:t xml:space="preserve"> dochází k úpravě ustanovení, které se týká způsobu výpočtu snížené úplaty za vzdělávání při přerušení nebo omezení provozu mateřské školy. </w:t>
      </w:r>
    </w:p>
    <w:p w:rsidR="00CF49C3" w:rsidRDefault="00CF49C3" w:rsidP="00C34FCD">
      <w:pPr>
        <w:pStyle w:val="Bezmezer"/>
        <w:rPr>
          <w:sz w:val="28"/>
          <w:szCs w:val="28"/>
        </w:rPr>
      </w:pPr>
    </w:p>
    <w:p w:rsidR="00C42767" w:rsidRDefault="00C42767" w:rsidP="00C42767">
      <w:pPr>
        <w:pStyle w:val="Bezmezer"/>
        <w:numPr>
          <w:ilvl w:val="0"/>
          <w:numId w:val="1"/>
        </w:numPr>
        <w:rPr>
          <w:b/>
          <w:sz w:val="28"/>
          <w:szCs w:val="28"/>
        </w:rPr>
      </w:pPr>
      <w:r w:rsidRPr="00C42767">
        <w:rPr>
          <w:b/>
          <w:sz w:val="28"/>
          <w:szCs w:val="28"/>
        </w:rPr>
        <w:t>Stanovení výše úplaty</w:t>
      </w:r>
    </w:p>
    <w:p w:rsidR="00C42767" w:rsidRDefault="00C42767" w:rsidP="00C42767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Měsíční výše úplaty bude stanovena usnesením rady obce</w:t>
      </w:r>
      <w:r w:rsidR="00F226E0">
        <w:rPr>
          <w:sz w:val="28"/>
          <w:szCs w:val="28"/>
        </w:rPr>
        <w:t>.</w:t>
      </w:r>
    </w:p>
    <w:p w:rsidR="00F226E0" w:rsidRDefault="00F226E0" w:rsidP="00C42767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V mateřské škole může být měsíční výše úplaty stanovena maximálně </w:t>
      </w:r>
    </w:p>
    <w:p w:rsidR="00F226E0" w:rsidRDefault="00F226E0" w:rsidP="00C42767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ve výši 8 % základní sazby minimální měsíční mzdy. Maximální měsíční výše úplaty se odvíjí od výše minimální měsíční mzdy stanovené nařízením vlády č. 567/2006 Sb., upravujícím minimální mzdu, která je platná v době stanovení měsíční výše úplaty. Navržené maximum je stanoveno</w:t>
      </w:r>
      <w:r w:rsidR="00CF49C3">
        <w:rPr>
          <w:sz w:val="28"/>
          <w:szCs w:val="28"/>
        </w:rPr>
        <w:t xml:space="preserve"> dostatečně vysoko, aby zřizovatel mohl rozhodnout o měsíční výši úplaty v konkrétní škole s ohledem na všechny okolnosti, tzn. zejména provozní náklady, počet osob osvobozených od úplaty, možnosti rozpočtu zřizovatel. </w:t>
      </w:r>
    </w:p>
    <w:p w:rsidR="00CF49C3" w:rsidRDefault="00CF49C3" w:rsidP="00C42767">
      <w:pPr>
        <w:pStyle w:val="Bezmezer"/>
        <w:rPr>
          <w:sz w:val="28"/>
          <w:szCs w:val="28"/>
        </w:rPr>
      </w:pPr>
    </w:p>
    <w:p w:rsidR="00CF49C3" w:rsidRDefault="00CF49C3" w:rsidP="00CF49C3">
      <w:pPr>
        <w:pStyle w:val="Bezmezer"/>
        <w:numPr>
          <w:ilvl w:val="0"/>
          <w:numId w:val="1"/>
        </w:numPr>
        <w:rPr>
          <w:b/>
          <w:sz w:val="28"/>
          <w:szCs w:val="28"/>
        </w:rPr>
      </w:pPr>
      <w:r w:rsidRPr="00CF49C3">
        <w:rPr>
          <w:b/>
          <w:sz w:val="28"/>
          <w:szCs w:val="28"/>
        </w:rPr>
        <w:t>Termín stanovení úplaty</w:t>
      </w:r>
    </w:p>
    <w:p w:rsidR="00C34FCD" w:rsidRDefault="00CF49C3" w:rsidP="00C34FC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Zřizovatel stanoví měsíční výši úplaty v předškolním vzdělávání na další školní rok nejpozději do </w:t>
      </w:r>
      <w:r w:rsidRPr="00CF49C3">
        <w:rPr>
          <w:b/>
          <w:sz w:val="28"/>
          <w:szCs w:val="28"/>
        </w:rPr>
        <w:t xml:space="preserve">30. 6. </w:t>
      </w:r>
      <w:r>
        <w:rPr>
          <w:sz w:val="28"/>
          <w:szCs w:val="28"/>
        </w:rPr>
        <w:t xml:space="preserve">předcházejícího školního roku. Ředitel školy následně informuje zákonné zástupce /webové stránky, nástěnky/. </w:t>
      </w:r>
    </w:p>
    <w:p w:rsidR="00CF49C3" w:rsidRDefault="00CF49C3" w:rsidP="00C34FC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Pokud zřizovatel nestanoví v daném termínu měsíční výši úplaty, zůstává její výše na období školního roku stejná jako v předcházejícím školním roce. </w:t>
      </w:r>
    </w:p>
    <w:p w:rsidR="00CF49C3" w:rsidRDefault="004514A9" w:rsidP="00C34FC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Stanovení výše úplaty na období školního </w:t>
      </w:r>
      <w:proofErr w:type="gramStart"/>
      <w:r>
        <w:rPr>
          <w:sz w:val="28"/>
          <w:szCs w:val="28"/>
        </w:rPr>
        <w:t>roku  /viz</w:t>
      </w:r>
      <w:proofErr w:type="gramEnd"/>
      <w:r>
        <w:rPr>
          <w:sz w:val="28"/>
          <w:szCs w:val="28"/>
        </w:rPr>
        <w:t>. Příloha ke Směrnici/</w:t>
      </w:r>
    </w:p>
    <w:p w:rsidR="004514A9" w:rsidRDefault="004514A9" w:rsidP="00C34FCD">
      <w:pPr>
        <w:pStyle w:val="Bezmezer"/>
        <w:rPr>
          <w:sz w:val="28"/>
          <w:szCs w:val="28"/>
        </w:rPr>
      </w:pPr>
    </w:p>
    <w:p w:rsidR="00CF49C3" w:rsidRDefault="00CF49C3" w:rsidP="00CF49C3">
      <w:pPr>
        <w:pStyle w:val="Bezmezer"/>
        <w:numPr>
          <w:ilvl w:val="0"/>
          <w:numId w:val="1"/>
        </w:numPr>
        <w:rPr>
          <w:b/>
          <w:sz w:val="28"/>
          <w:szCs w:val="28"/>
        </w:rPr>
      </w:pPr>
      <w:r w:rsidRPr="00CF49C3">
        <w:rPr>
          <w:b/>
          <w:sz w:val="28"/>
          <w:szCs w:val="28"/>
        </w:rPr>
        <w:t>Přerušení nebo omezení provozu</w:t>
      </w:r>
    </w:p>
    <w:p w:rsidR="003C476D" w:rsidRDefault="003C476D" w:rsidP="003C476D">
      <w:pPr>
        <w:pStyle w:val="Bezmezer"/>
        <w:rPr>
          <w:sz w:val="28"/>
          <w:szCs w:val="28"/>
        </w:rPr>
      </w:pPr>
      <w:r w:rsidRPr="003C476D">
        <w:rPr>
          <w:sz w:val="28"/>
          <w:szCs w:val="28"/>
        </w:rPr>
        <w:t xml:space="preserve">Pokud dojde v kalendářním </w:t>
      </w:r>
      <w:r>
        <w:rPr>
          <w:sz w:val="28"/>
          <w:szCs w:val="28"/>
        </w:rPr>
        <w:t xml:space="preserve">měsíci k omezení nebo přerušení provozu na dobu </w:t>
      </w:r>
      <w:r w:rsidRPr="003C476D">
        <w:rPr>
          <w:b/>
          <w:sz w:val="28"/>
          <w:szCs w:val="28"/>
        </w:rPr>
        <w:t>kratší nebo rovnu 5 vyučovacím dnům, úplata se nesnižuje</w:t>
      </w:r>
      <w:r>
        <w:rPr>
          <w:sz w:val="28"/>
          <w:szCs w:val="28"/>
        </w:rPr>
        <w:t xml:space="preserve">. Jestliže je však omezení nebo </w:t>
      </w:r>
      <w:r w:rsidRPr="003C476D">
        <w:rPr>
          <w:b/>
          <w:sz w:val="28"/>
          <w:szCs w:val="28"/>
        </w:rPr>
        <w:t xml:space="preserve">přerušení provozu po dobu delší než 5 vyučovacích dnů, sníží se měsíční výše úplaty poměrně k omezení nebo přerušení provozu mateřské </w:t>
      </w:r>
      <w:r w:rsidRPr="003C476D">
        <w:rPr>
          <w:b/>
          <w:sz w:val="28"/>
          <w:szCs w:val="28"/>
        </w:rPr>
        <w:lastRenderedPageBreak/>
        <w:t xml:space="preserve">školy. </w:t>
      </w:r>
      <w:r>
        <w:rPr>
          <w:sz w:val="28"/>
          <w:szCs w:val="28"/>
        </w:rPr>
        <w:t xml:space="preserve">O snížené měsíční výši úplaty je ředitelka mateřské školy povinna vhodným způsobem informovat zákonné zástupce, a to nejpozději </w:t>
      </w:r>
      <w:r>
        <w:rPr>
          <w:b/>
          <w:sz w:val="28"/>
          <w:szCs w:val="28"/>
        </w:rPr>
        <w:t xml:space="preserve">2 měsíce před přerušením nebo omezením provozu </w:t>
      </w:r>
      <w:r>
        <w:rPr>
          <w:sz w:val="28"/>
          <w:szCs w:val="28"/>
        </w:rPr>
        <w:t xml:space="preserve">mateřské školy </w:t>
      </w:r>
      <w:r>
        <w:rPr>
          <w:b/>
          <w:sz w:val="28"/>
          <w:szCs w:val="28"/>
        </w:rPr>
        <w:t xml:space="preserve">nebo neprodleně poté, co rozhodne nebo se dozví o délce přerušení nebo omezení provozu </w:t>
      </w:r>
      <w:r>
        <w:rPr>
          <w:sz w:val="28"/>
          <w:szCs w:val="28"/>
        </w:rPr>
        <w:t xml:space="preserve">mateřské školy. </w:t>
      </w:r>
    </w:p>
    <w:p w:rsidR="003C476D" w:rsidRDefault="004514A9" w:rsidP="003C476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V době přerušení provozu mateřské školy v době letních prázdnin, bude úplata za předškolní vzdělávání snížena nebo prominuta.</w:t>
      </w:r>
    </w:p>
    <w:p w:rsidR="004514A9" w:rsidRDefault="004514A9" w:rsidP="003C476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Vzdělávání dětí tzv. </w:t>
      </w:r>
      <w:proofErr w:type="gramStart"/>
      <w:r>
        <w:rPr>
          <w:sz w:val="28"/>
          <w:szCs w:val="28"/>
        </w:rPr>
        <w:t>povinném</w:t>
      </w:r>
      <w:proofErr w:type="gramEnd"/>
      <w:r>
        <w:rPr>
          <w:sz w:val="28"/>
          <w:szCs w:val="28"/>
        </w:rPr>
        <w:t xml:space="preserve"> vzdělávání se poskytuje bezúplatně. </w:t>
      </w:r>
    </w:p>
    <w:p w:rsidR="004514A9" w:rsidRDefault="004514A9" w:rsidP="003C476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Vzdělávání dětí s odkladem školní docházky se poskytuje bezúplatně. </w:t>
      </w:r>
    </w:p>
    <w:p w:rsidR="004514A9" w:rsidRDefault="004514A9" w:rsidP="003C476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Úplata za příslušný kalendářní měsíc je splatná do 10. dne daného kalendářního měsíce.</w:t>
      </w:r>
    </w:p>
    <w:p w:rsidR="004514A9" w:rsidRDefault="004514A9" w:rsidP="003C476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V případě absence dítěte v mateřské škole se úplata nevrací. </w:t>
      </w:r>
    </w:p>
    <w:p w:rsidR="004514A9" w:rsidRDefault="004514A9" w:rsidP="003C476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Ředitelka mateřské školy může po předchozím písemném upozornění oznámeném zákonnému zástupci </w:t>
      </w:r>
      <w:r w:rsidR="002C217A">
        <w:rPr>
          <w:sz w:val="28"/>
          <w:szCs w:val="28"/>
        </w:rPr>
        <w:t xml:space="preserve">dítěte rozhodnout o ukončení předškolního vzdělávání, jestliže zákonný zástupce opakovaně neuhradí úplatu za vzdělávání v mateřské škole nebo úplatu za školní stravování ve stanoveném termínu a nedohodne s ředitelem jiný termín úhrady. </w:t>
      </w:r>
    </w:p>
    <w:p w:rsidR="002C217A" w:rsidRDefault="002C217A" w:rsidP="003C476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Plátce</w:t>
      </w:r>
      <w:r w:rsidR="00FB187C">
        <w:rPr>
          <w:sz w:val="28"/>
          <w:szCs w:val="28"/>
        </w:rPr>
        <w:t xml:space="preserve"> </w:t>
      </w:r>
      <w:r w:rsidR="00B71B93">
        <w:rPr>
          <w:sz w:val="28"/>
          <w:szCs w:val="28"/>
        </w:rPr>
        <w:t xml:space="preserve">hradí úplatu bezhotovostním převodem na určený účet nebo lze </w:t>
      </w:r>
      <w:proofErr w:type="spellStart"/>
      <w:r w:rsidR="00B71B93">
        <w:rPr>
          <w:sz w:val="28"/>
          <w:szCs w:val="28"/>
        </w:rPr>
        <w:t>vyjímečně</w:t>
      </w:r>
      <w:proofErr w:type="spellEnd"/>
      <w:r w:rsidR="00B71B93">
        <w:rPr>
          <w:sz w:val="28"/>
          <w:szCs w:val="28"/>
        </w:rPr>
        <w:t xml:space="preserve"> úplatu uhradit hotovostně v pokladně mateřské školy ve stanoveném termínu oproti příjmovému dokladu.</w:t>
      </w:r>
    </w:p>
    <w:p w:rsidR="003C476D" w:rsidRDefault="003C476D" w:rsidP="003C476D">
      <w:pPr>
        <w:pStyle w:val="Bezmezer"/>
        <w:numPr>
          <w:ilvl w:val="0"/>
          <w:numId w:val="1"/>
        </w:numPr>
        <w:rPr>
          <w:b/>
          <w:sz w:val="28"/>
          <w:szCs w:val="28"/>
        </w:rPr>
      </w:pPr>
      <w:r w:rsidRPr="003C476D">
        <w:rPr>
          <w:b/>
          <w:sz w:val="28"/>
          <w:szCs w:val="28"/>
        </w:rPr>
        <w:t>Osvobození nebo snížení úplaty</w:t>
      </w:r>
    </w:p>
    <w:p w:rsidR="003C476D" w:rsidRDefault="003C476D" w:rsidP="003C476D">
      <w:pPr>
        <w:pStyle w:val="Bezmezer"/>
        <w:rPr>
          <w:b/>
          <w:sz w:val="28"/>
          <w:szCs w:val="28"/>
        </w:rPr>
      </w:pPr>
      <w:r w:rsidRPr="003C476D">
        <w:rPr>
          <w:sz w:val="28"/>
          <w:szCs w:val="28"/>
        </w:rPr>
        <w:t xml:space="preserve">S účinností od 1.9.202 dochází </w:t>
      </w:r>
      <w:r>
        <w:rPr>
          <w:sz w:val="28"/>
          <w:szCs w:val="28"/>
        </w:rPr>
        <w:t xml:space="preserve">k rozšíření možného osvobození o rodiny pobírající přídavek na dítě. Osvobození bude možné žádat od začátku školního roku 2024/2025, tzn. od </w:t>
      </w:r>
      <w:proofErr w:type="gramStart"/>
      <w:r>
        <w:rPr>
          <w:sz w:val="28"/>
          <w:szCs w:val="28"/>
        </w:rPr>
        <w:t>1.9.2024</w:t>
      </w:r>
      <w:proofErr w:type="gramEnd"/>
      <w:r>
        <w:rPr>
          <w:sz w:val="28"/>
          <w:szCs w:val="28"/>
        </w:rPr>
        <w:t xml:space="preserve">, pokud zákonný zástupce </w:t>
      </w:r>
      <w:r w:rsidR="005404F1">
        <w:rPr>
          <w:sz w:val="28"/>
          <w:szCs w:val="28"/>
        </w:rPr>
        <w:t>prokáže řediteli školy, že pobírá</w:t>
      </w:r>
      <w:r w:rsidR="00655647">
        <w:rPr>
          <w:sz w:val="28"/>
          <w:szCs w:val="28"/>
        </w:rPr>
        <w:t xml:space="preserve"> přídavky na dítě. Tuto skutečnost prokáže zákonný </w:t>
      </w:r>
      <w:proofErr w:type="gramStart"/>
      <w:r w:rsidR="00655647">
        <w:rPr>
          <w:sz w:val="28"/>
          <w:szCs w:val="28"/>
        </w:rPr>
        <w:t xml:space="preserve">zástupce </w:t>
      </w:r>
      <w:r w:rsidR="00655647" w:rsidRPr="00655647">
        <w:rPr>
          <w:b/>
          <w:sz w:val="28"/>
          <w:szCs w:val="28"/>
        </w:rPr>
        <w:t>,,Oznámením</w:t>
      </w:r>
      <w:proofErr w:type="gramEnd"/>
      <w:r w:rsidR="00655647" w:rsidRPr="00655647">
        <w:rPr>
          <w:b/>
          <w:sz w:val="28"/>
          <w:szCs w:val="28"/>
        </w:rPr>
        <w:t xml:space="preserve"> o přiznání dávky státní podpory – přídavek na dítě“.</w:t>
      </w:r>
    </w:p>
    <w:p w:rsidR="00655647" w:rsidRDefault="00655647" w:rsidP="003C476D">
      <w:pPr>
        <w:pStyle w:val="Bezmezer"/>
        <w:rPr>
          <w:b/>
          <w:sz w:val="28"/>
          <w:szCs w:val="28"/>
        </w:rPr>
      </w:pPr>
    </w:p>
    <w:p w:rsidR="00655647" w:rsidRDefault="00655647" w:rsidP="003C476D">
      <w:pPr>
        <w:pStyle w:val="Bezmezer"/>
        <w:rPr>
          <w:sz w:val="28"/>
          <w:szCs w:val="28"/>
          <w:u w:val="single"/>
        </w:rPr>
      </w:pPr>
      <w:r w:rsidRPr="00655647">
        <w:rPr>
          <w:sz w:val="28"/>
          <w:szCs w:val="28"/>
          <w:u w:val="single"/>
        </w:rPr>
        <w:t xml:space="preserve">Dokládání nároku na osvobození od </w:t>
      </w:r>
      <w:proofErr w:type="gramStart"/>
      <w:r w:rsidRPr="00655647">
        <w:rPr>
          <w:sz w:val="28"/>
          <w:szCs w:val="28"/>
          <w:u w:val="single"/>
        </w:rPr>
        <w:t>úplaty –přídavek</w:t>
      </w:r>
      <w:proofErr w:type="gramEnd"/>
      <w:r w:rsidRPr="00655647">
        <w:rPr>
          <w:sz w:val="28"/>
          <w:szCs w:val="28"/>
          <w:u w:val="single"/>
        </w:rPr>
        <w:t xml:space="preserve"> na dítě</w:t>
      </w:r>
    </w:p>
    <w:p w:rsidR="00655647" w:rsidRPr="00655647" w:rsidRDefault="00655647" w:rsidP="003C476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Žadatel /zákonný zástupce/ obdrží oznámení o přiznání dávky a následně pak každé 3 měsíce dokládá úřadu práce výši příjmů. Pokud příjmy odpovídají nároku na dávku, dávka pokračuje, úřad další potvrzení nevydává. </w:t>
      </w:r>
      <w:r w:rsidR="004514A9">
        <w:rPr>
          <w:sz w:val="28"/>
          <w:szCs w:val="28"/>
        </w:rPr>
        <w:t xml:space="preserve">Ředitelka mateřské školy vydává rozhodnutí o osvobození od úplaty na půl roku od nástupu dítěte do mateřské školy.  Zákonný zástupce je povinen škole bezodkladně oznámit, pokud přestane přídavek pobírat. </w:t>
      </w:r>
    </w:p>
    <w:p w:rsidR="003C476D" w:rsidRPr="003C476D" w:rsidRDefault="003C476D" w:rsidP="003C476D">
      <w:pPr>
        <w:pStyle w:val="Bezmezer"/>
        <w:rPr>
          <w:b/>
          <w:sz w:val="28"/>
          <w:szCs w:val="28"/>
        </w:rPr>
      </w:pPr>
    </w:p>
    <w:p w:rsidR="00CF49C3" w:rsidRDefault="00B71B93" w:rsidP="00CF49C3">
      <w:pPr>
        <w:pStyle w:val="Bezmezer"/>
        <w:rPr>
          <w:sz w:val="28"/>
          <w:szCs w:val="28"/>
        </w:rPr>
      </w:pPr>
      <w:r w:rsidRPr="00B71B93">
        <w:rPr>
          <w:sz w:val="28"/>
          <w:szCs w:val="28"/>
        </w:rPr>
        <w:t xml:space="preserve">Účinnost této směrnice nabývá dnem  </w:t>
      </w:r>
      <w:proofErr w:type="gramStart"/>
      <w:r>
        <w:rPr>
          <w:sz w:val="28"/>
          <w:szCs w:val="28"/>
        </w:rPr>
        <w:t>1.5.2024</w:t>
      </w:r>
      <w:proofErr w:type="gramEnd"/>
    </w:p>
    <w:p w:rsidR="00B71B93" w:rsidRDefault="00B71B93" w:rsidP="00CF49C3">
      <w:pPr>
        <w:pStyle w:val="Bezmezer"/>
        <w:rPr>
          <w:sz w:val="28"/>
          <w:szCs w:val="28"/>
        </w:rPr>
      </w:pPr>
    </w:p>
    <w:p w:rsidR="00B71B93" w:rsidRDefault="00B71B93" w:rsidP="00CF49C3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V Brně dne: </w:t>
      </w:r>
      <w:proofErr w:type="gramStart"/>
      <w:r>
        <w:rPr>
          <w:sz w:val="28"/>
          <w:szCs w:val="28"/>
        </w:rPr>
        <w:t>28.4.2024</w:t>
      </w:r>
      <w:proofErr w:type="gramEnd"/>
      <w:r>
        <w:rPr>
          <w:sz w:val="28"/>
          <w:szCs w:val="28"/>
        </w:rPr>
        <w:t xml:space="preserve"> </w:t>
      </w:r>
    </w:p>
    <w:p w:rsidR="00B71B93" w:rsidRDefault="00B71B93" w:rsidP="00CF49C3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Mgr. Dagmar Procházková</w:t>
      </w:r>
    </w:p>
    <w:p w:rsidR="00B71B93" w:rsidRPr="00B71B93" w:rsidRDefault="00B71B93" w:rsidP="00CF49C3">
      <w:pPr>
        <w:pStyle w:val="Bezmezer"/>
        <w:rPr>
          <w:sz w:val="28"/>
          <w:szCs w:val="28"/>
        </w:rPr>
      </w:pPr>
    </w:p>
    <w:sectPr w:rsidR="00B71B93" w:rsidRPr="00B71B93" w:rsidSect="00285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A590A"/>
    <w:multiLevelType w:val="hybridMultilevel"/>
    <w:tmpl w:val="6A2EFCA2"/>
    <w:lvl w:ilvl="0" w:tplc="BD087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4FCD"/>
    <w:rsid w:val="00077CF6"/>
    <w:rsid w:val="00285E09"/>
    <w:rsid w:val="002C217A"/>
    <w:rsid w:val="003C476D"/>
    <w:rsid w:val="003E04D7"/>
    <w:rsid w:val="004514A9"/>
    <w:rsid w:val="00535784"/>
    <w:rsid w:val="005404F1"/>
    <w:rsid w:val="00655647"/>
    <w:rsid w:val="007B5E58"/>
    <w:rsid w:val="00AB67AF"/>
    <w:rsid w:val="00B71B93"/>
    <w:rsid w:val="00BF2CB0"/>
    <w:rsid w:val="00C34FCD"/>
    <w:rsid w:val="00C42767"/>
    <w:rsid w:val="00CF49C3"/>
    <w:rsid w:val="00F226E0"/>
    <w:rsid w:val="00F70A21"/>
    <w:rsid w:val="00FB187C"/>
    <w:rsid w:val="00FD7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5E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34F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638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</dc:creator>
  <cp:lastModifiedBy>Dagmar</cp:lastModifiedBy>
  <cp:revision>13</cp:revision>
  <dcterms:created xsi:type="dcterms:W3CDTF">2024-05-26T07:25:00Z</dcterms:created>
  <dcterms:modified xsi:type="dcterms:W3CDTF">2024-06-02T04:16:00Z</dcterms:modified>
</cp:coreProperties>
</file>